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C05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496173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496173">
        <w:rPr>
          <w:rFonts w:ascii="Times New Roman" w:hAnsi="Times New Roman" w:cs="Times New Roman"/>
          <w:sz w:val="28"/>
          <w:szCs w:val="28"/>
        </w:rPr>
        <w:t>23</w:t>
      </w:r>
      <w:r w:rsidR="002B2C27">
        <w:rPr>
          <w:rFonts w:ascii="Times New Roman" w:hAnsi="Times New Roman" w:cs="Times New Roman"/>
          <w:sz w:val="28"/>
          <w:szCs w:val="28"/>
        </w:rPr>
        <w:t xml:space="preserve"> de 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496173" w:rsidRDefault="00563EC4" w:rsidP="00496173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496173">
      <w:pPr>
        <w:ind w:left="2694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6E2C4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496173">
        <w:rPr>
          <w:rFonts w:ascii="Times New Roman" w:hAnsi="Times New Roman" w:cs="Times New Roman"/>
          <w:sz w:val="28"/>
          <w:szCs w:val="28"/>
        </w:rPr>
        <w:t xml:space="preserve">encaminhamos a </w:t>
      </w:r>
      <w:r w:rsidR="00EC3BED">
        <w:rPr>
          <w:rFonts w:ascii="Times New Roman" w:hAnsi="Times New Roman" w:cs="Times New Roman"/>
          <w:sz w:val="28"/>
          <w:szCs w:val="28"/>
        </w:rPr>
        <w:t xml:space="preserve">INDICAÇÃO do Vereador </w:t>
      </w:r>
      <w:proofErr w:type="spellStart"/>
      <w:r w:rsidR="00496173">
        <w:rPr>
          <w:rFonts w:ascii="Times New Roman" w:hAnsi="Times New Roman" w:cs="Times New Roman"/>
          <w:sz w:val="28"/>
          <w:szCs w:val="28"/>
        </w:rPr>
        <w:t>Laiton</w:t>
      </w:r>
      <w:proofErr w:type="spellEnd"/>
      <w:r w:rsidR="00496173">
        <w:rPr>
          <w:rFonts w:ascii="Times New Roman" w:hAnsi="Times New Roman" w:cs="Times New Roman"/>
          <w:sz w:val="28"/>
          <w:szCs w:val="28"/>
        </w:rPr>
        <w:t xml:space="preserve"> Mello</w:t>
      </w:r>
      <w:r w:rsidR="00252CC1">
        <w:rPr>
          <w:rFonts w:ascii="Times New Roman" w:hAnsi="Times New Roman" w:cs="Times New Roman"/>
          <w:sz w:val="28"/>
          <w:szCs w:val="28"/>
        </w:rPr>
        <w:t xml:space="preserve"> apresentada e aceita pela Mesa na Sessão Ordinária do dia </w:t>
      </w:r>
      <w:r w:rsidR="00496173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2B2C27">
        <w:rPr>
          <w:rFonts w:ascii="Times New Roman" w:hAnsi="Times New Roman" w:cs="Times New Roman"/>
          <w:sz w:val="28"/>
          <w:szCs w:val="28"/>
        </w:rPr>
        <w:t xml:space="preserve"> de maio </w:t>
      </w:r>
      <w:r w:rsidR="00522F4C">
        <w:rPr>
          <w:rFonts w:ascii="Times New Roman" w:hAnsi="Times New Roman" w:cs="Times New Roman"/>
          <w:sz w:val="28"/>
          <w:szCs w:val="28"/>
        </w:rPr>
        <w:t xml:space="preserve">de 2017, </w:t>
      </w:r>
      <w:r w:rsidR="00496173">
        <w:rPr>
          <w:rFonts w:ascii="Times New Roman" w:hAnsi="Times New Roman" w:cs="Times New Roman"/>
          <w:sz w:val="28"/>
          <w:szCs w:val="28"/>
        </w:rPr>
        <w:t>que solicita os seguintes serviços:</w:t>
      </w:r>
    </w:p>
    <w:p w:rsidR="00496173" w:rsidRDefault="00496173" w:rsidP="00496173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Construção de parada de ônibus sendo 01 em frente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residência de Carlinhos da Rocha; 02 em frente a propriedade do Mineiro sendo uma em c ada lado da estrada; 01 na linha São Paulo e 01 no Pau Escrito;</w:t>
      </w:r>
    </w:p>
    <w:p w:rsidR="00496173" w:rsidRDefault="00496173" w:rsidP="00496173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o Poder Executivo determine o setor competente a efetuar o recolhimento do lixo nos vários setores da terra indígena;</w:t>
      </w:r>
    </w:p>
    <w:p w:rsidR="00496173" w:rsidRPr="00496173" w:rsidRDefault="00496173" w:rsidP="00496173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6173">
        <w:rPr>
          <w:rFonts w:ascii="Times New Roman" w:hAnsi="Times New Roman" w:cs="Times New Roman"/>
          <w:sz w:val="28"/>
          <w:szCs w:val="28"/>
        </w:rPr>
        <w:t>Que o Poder Executivo estude a possibilidade de recolhimento e destinação do lixo eletrônico produzido no âmbito da área urbana e interior do Municipio e que seja dado o devido destino ao mesmo.</w:t>
      </w:r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49617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</w:t>
      </w:r>
      <w:r w:rsidR="00496173">
        <w:rPr>
          <w:rFonts w:ascii="Times New Roman" w:hAnsi="Times New Roman" w:cs="Times New Roman"/>
          <w:sz w:val="28"/>
          <w:szCs w:val="28"/>
        </w:rPr>
        <w:t>Malberk Dullius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9617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FD2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739D8"/>
    <w:multiLevelType w:val="hybridMultilevel"/>
    <w:tmpl w:val="DB0A908A"/>
    <w:lvl w:ilvl="0" w:tplc="18DAE14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3FD6"/>
    <w:rsid w:val="00061BC0"/>
    <w:rsid w:val="000C0593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96173"/>
    <w:rsid w:val="004C25CA"/>
    <w:rsid w:val="00522F4C"/>
    <w:rsid w:val="00563EC4"/>
    <w:rsid w:val="00581D10"/>
    <w:rsid w:val="005834F9"/>
    <w:rsid w:val="006E2C49"/>
    <w:rsid w:val="006F1907"/>
    <w:rsid w:val="007A47FD"/>
    <w:rsid w:val="0081374F"/>
    <w:rsid w:val="008F606D"/>
    <w:rsid w:val="00932106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D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2017-05-23T11:54:00Z</cp:lastPrinted>
  <dcterms:created xsi:type="dcterms:W3CDTF">2017-05-23T11:54:00Z</dcterms:created>
  <dcterms:modified xsi:type="dcterms:W3CDTF">2017-05-23T11:54:00Z</dcterms:modified>
</cp:coreProperties>
</file>